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95"/>
        <w:gridCol w:w="479"/>
        <w:gridCol w:w="480"/>
        <w:gridCol w:w="1033"/>
        <w:gridCol w:w="487"/>
        <w:gridCol w:w="487"/>
        <w:gridCol w:w="489"/>
        <w:gridCol w:w="489"/>
        <w:gridCol w:w="489"/>
        <w:gridCol w:w="489"/>
        <w:gridCol w:w="489"/>
        <w:gridCol w:w="489"/>
        <w:gridCol w:w="489"/>
        <w:gridCol w:w="489"/>
        <w:gridCol w:w="483"/>
        <w:gridCol w:w="483"/>
        <w:gridCol w:w="1147"/>
      </w:tblGrid>
      <w:tr w:rsidR="00E932E4" w:rsidRPr="00763FF5" w:rsidTr="004532AA">
        <w:trPr>
          <w:trHeight w:val="491"/>
        </w:trPr>
        <w:tc>
          <w:tcPr>
            <w:tcW w:w="1995" w:type="dxa"/>
            <w:vAlign w:val="center"/>
            <w:hideMark/>
          </w:tcPr>
          <w:p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A72B9C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43A62">
              <w:rPr>
                <w:rFonts w:ascii="Tw Cen MT" w:hAnsi="Tw Cen MT" w:cs="Times New Roman"/>
                <w:b/>
                <w:sz w:val="28"/>
                <w:szCs w:val="28"/>
              </w:rPr>
              <w:t>9PE1EC02</w:t>
            </w:r>
          </w:p>
        </w:tc>
        <w:tc>
          <w:tcPr>
            <w:tcW w:w="479" w:type="dxa"/>
            <w:tcBorders>
              <w:top w:val="nil"/>
              <w:bottom w:val="nil"/>
              <w:right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33" w:type="dxa"/>
            <w:tcBorders>
              <w:left w:val="single" w:sz="4" w:space="0" w:color="auto"/>
            </w:tcBorders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7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7" w:type="dxa"/>
            <w:vAlign w:val="center"/>
            <w:hideMark/>
          </w:tcPr>
          <w:p w:rsidR="00E932E4" w:rsidRPr="00763FF5" w:rsidRDefault="00A72B9C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C7781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:rsidR="006D45DE" w:rsidRDefault="00A72B9C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III Year I Semester Regular Examinations, January 2024</w:t>
      </w:r>
    </w:p>
    <w:p w:rsidR="00210720" w:rsidRPr="004A25E7" w:rsidRDefault="00043A62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MOS CIRCUITS</w:t>
      </w:r>
    </w:p>
    <w:p w:rsidR="00450012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8849BD">
        <w:rPr>
          <w:rFonts w:ascii="Tw Cen MT" w:hAnsi="Tw Cen MT"/>
          <w:bCs/>
          <w:sz w:val="28"/>
          <w:szCs w:val="28"/>
        </w:rPr>
        <w:t>(</w:t>
      </w:r>
      <w:r w:rsidR="00C32A4D" w:rsidRPr="008849BD">
        <w:rPr>
          <w:rFonts w:ascii="Tw Cen MT" w:hAnsi="Tw Cen MT"/>
          <w:bCs/>
          <w:sz w:val="28"/>
          <w:szCs w:val="28"/>
        </w:rPr>
        <w:t>E</w:t>
      </w:r>
      <w:r w:rsidR="00DC012E">
        <w:rPr>
          <w:rFonts w:ascii="Tw Cen MT" w:hAnsi="Tw Cen MT"/>
          <w:bCs/>
          <w:sz w:val="28"/>
          <w:szCs w:val="28"/>
        </w:rPr>
        <w:t>CE</w:t>
      </w:r>
      <w:r w:rsidR="00696C7E" w:rsidRPr="008849BD">
        <w:rPr>
          <w:rFonts w:ascii="Tw Cen MT" w:hAnsi="Tw Cen MT"/>
          <w:bCs/>
          <w:sz w:val="28"/>
          <w:szCs w:val="28"/>
        </w:rPr>
        <w:t>)</w:t>
      </w:r>
    </w:p>
    <w:p w:rsidR="00197DF3" w:rsidRDefault="00197DF3" w:rsidP="00197DF3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Max. Marks: </w:t>
      </w:r>
      <w:r w:rsidR="00A72B9C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:rsidR="00197DF3" w:rsidRDefault="00197DF3" w:rsidP="00197DF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:rsidR="00197DF3" w:rsidRDefault="00197DF3" w:rsidP="00197DF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:rsidR="00221758" w:rsidRDefault="00197DF3" w:rsidP="00197DF3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</w:p>
    <w:p w:rsidR="00221758" w:rsidRDefault="00221758" w:rsidP="00221758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:rsidR="00221758" w:rsidRDefault="0017471C" w:rsidP="0017471C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</w:t>
      </w:r>
      <w:r w:rsidR="00221758"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p w:rsidR="0017471C" w:rsidRDefault="0017471C" w:rsidP="0017471C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4"/>
        <w:gridCol w:w="8131"/>
        <w:gridCol w:w="625"/>
        <w:gridCol w:w="767"/>
        <w:gridCol w:w="825"/>
      </w:tblGrid>
      <w:tr w:rsidR="00221758" w:rsidTr="0017471C">
        <w:tc>
          <w:tcPr>
            <w:tcW w:w="624" w:type="dxa"/>
          </w:tcPr>
          <w:p w:rsidR="00221758" w:rsidRDefault="00221758" w:rsidP="00221758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1" w:type="dxa"/>
          </w:tcPr>
          <w:p w:rsidR="00221758" w:rsidRDefault="003F1C3D" w:rsidP="003F1C3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Explain the short-channel effects?</w:t>
            </w:r>
          </w:p>
        </w:tc>
        <w:tc>
          <w:tcPr>
            <w:tcW w:w="625" w:type="dxa"/>
            <w:hideMark/>
          </w:tcPr>
          <w:p w:rsidR="00221758" w:rsidRDefault="00221758" w:rsidP="00C9480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7" w:type="dxa"/>
            <w:hideMark/>
          </w:tcPr>
          <w:p w:rsidR="00221758" w:rsidRDefault="00221758" w:rsidP="00C9480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hideMark/>
          </w:tcPr>
          <w:p w:rsidR="00221758" w:rsidRDefault="00221758" w:rsidP="00C9480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21758" w:rsidTr="0017471C">
        <w:tc>
          <w:tcPr>
            <w:tcW w:w="624" w:type="dxa"/>
          </w:tcPr>
          <w:p w:rsidR="00221758" w:rsidRDefault="00221758" w:rsidP="00221758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1" w:type="dxa"/>
          </w:tcPr>
          <w:p w:rsidR="00221758" w:rsidRDefault="00221758" w:rsidP="00C9480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What is the </w:t>
            </w:r>
            <w:r w:rsidRPr="001D7E21">
              <w:rPr>
                <w:rFonts w:eastAsia="Arial Unicode MS"/>
                <w:bCs/>
                <w:sz w:val="24"/>
                <w:szCs w:val="24"/>
              </w:rPr>
              <w:t>advantage of using source degeneration resistor in Common source amplifier</w:t>
            </w:r>
            <w:r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25" w:type="dxa"/>
            <w:hideMark/>
          </w:tcPr>
          <w:p w:rsidR="00221758" w:rsidRDefault="00221758" w:rsidP="00C9480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7" w:type="dxa"/>
            <w:hideMark/>
          </w:tcPr>
          <w:p w:rsidR="00221758" w:rsidRDefault="00221758" w:rsidP="00C9480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:rsidR="00221758" w:rsidRDefault="00221758" w:rsidP="00C9480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21758" w:rsidTr="0017471C">
        <w:tc>
          <w:tcPr>
            <w:tcW w:w="624" w:type="dxa"/>
          </w:tcPr>
          <w:p w:rsidR="00221758" w:rsidRDefault="00221758" w:rsidP="00221758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1" w:type="dxa"/>
          </w:tcPr>
          <w:p w:rsidR="00221758" w:rsidRDefault="00221758" w:rsidP="00C9480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What is Strong inversion and weak inversion in CMOS circuits</w:t>
            </w:r>
          </w:p>
        </w:tc>
        <w:tc>
          <w:tcPr>
            <w:tcW w:w="625" w:type="dxa"/>
            <w:hideMark/>
          </w:tcPr>
          <w:p w:rsidR="00221758" w:rsidRDefault="00221758" w:rsidP="00C9480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7" w:type="dxa"/>
            <w:hideMark/>
          </w:tcPr>
          <w:p w:rsidR="00221758" w:rsidRDefault="00221758" w:rsidP="00C9480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:rsidR="00221758" w:rsidRDefault="00221758" w:rsidP="00C9480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21758" w:rsidTr="0017471C">
        <w:tc>
          <w:tcPr>
            <w:tcW w:w="624" w:type="dxa"/>
          </w:tcPr>
          <w:p w:rsidR="00221758" w:rsidRDefault="00221758" w:rsidP="00221758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1" w:type="dxa"/>
          </w:tcPr>
          <w:p w:rsidR="00221758" w:rsidRDefault="00221758" w:rsidP="00C9480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Explain Noise margin.</w:t>
            </w:r>
          </w:p>
        </w:tc>
        <w:tc>
          <w:tcPr>
            <w:tcW w:w="625" w:type="dxa"/>
            <w:hideMark/>
          </w:tcPr>
          <w:p w:rsidR="00221758" w:rsidRDefault="00221758" w:rsidP="00C9480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7" w:type="dxa"/>
            <w:hideMark/>
          </w:tcPr>
          <w:p w:rsidR="00221758" w:rsidRDefault="00221758" w:rsidP="00C9480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hideMark/>
          </w:tcPr>
          <w:p w:rsidR="00221758" w:rsidRDefault="00221758" w:rsidP="00C9480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221758" w:rsidTr="0017471C">
        <w:tc>
          <w:tcPr>
            <w:tcW w:w="624" w:type="dxa"/>
          </w:tcPr>
          <w:p w:rsidR="00221758" w:rsidRDefault="00221758" w:rsidP="00221758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1" w:type="dxa"/>
          </w:tcPr>
          <w:p w:rsidR="00221758" w:rsidRDefault="00221758" w:rsidP="00C9480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Name the types of ROM.</w:t>
            </w:r>
          </w:p>
        </w:tc>
        <w:tc>
          <w:tcPr>
            <w:tcW w:w="625" w:type="dxa"/>
            <w:hideMark/>
          </w:tcPr>
          <w:p w:rsidR="00221758" w:rsidRDefault="00221758" w:rsidP="00C9480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7" w:type="dxa"/>
            <w:hideMark/>
          </w:tcPr>
          <w:p w:rsidR="00221758" w:rsidRDefault="00221758" w:rsidP="00C9480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hideMark/>
          </w:tcPr>
          <w:p w:rsidR="00221758" w:rsidRDefault="00221758" w:rsidP="00C9480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</w:tbl>
    <w:p w:rsidR="00221758" w:rsidRDefault="00221758" w:rsidP="00221758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:rsidR="00221758" w:rsidRDefault="00883FB4" w:rsidP="00883FB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="00716B28">
        <w:rPr>
          <w:rFonts w:ascii="Times New Roman" w:eastAsia="Arial Unicode MS" w:hAnsi="Times New Roman" w:cs="Times New Roman"/>
          <w:b/>
          <w:sz w:val="24"/>
          <w:szCs w:val="24"/>
        </w:rPr>
        <w:t xml:space="preserve">            </w:t>
      </w:r>
      <w:r w:rsidR="00221758"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3"/>
        <w:gridCol w:w="8132"/>
        <w:gridCol w:w="670"/>
        <w:gridCol w:w="767"/>
        <w:gridCol w:w="825"/>
        <w:gridCol w:w="6"/>
      </w:tblGrid>
      <w:tr w:rsidR="00221758" w:rsidTr="004D3BCB">
        <w:tc>
          <w:tcPr>
            <w:tcW w:w="11023" w:type="dxa"/>
            <w:gridSpan w:val="6"/>
            <w:hideMark/>
          </w:tcPr>
          <w:p w:rsidR="00221758" w:rsidRPr="002E143E" w:rsidRDefault="00221758" w:rsidP="00C94807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2E143E">
              <w:rPr>
                <w:rFonts w:eastAsia="Arial Unicode MS"/>
                <w:b/>
                <w:sz w:val="24"/>
                <w:szCs w:val="24"/>
              </w:rPr>
              <w:t>UNIT-1</w:t>
            </w:r>
          </w:p>
        </w:tc>
      </w:tr>
      <w:tr w:rsidR="00221758" w:rsidTr="004D3BCB">
        <w:trPr>
          <w:gridAfter w:val="1"/>
          <w:wAfter w:w="6" w:type="dxa"/>
        </w:trPr>
        <w:tc>
          <w:tcPr>
            <w:tcW w:w="623" w:type="dxa"/>
          </w:tcPr>
          <w:p w:rsidR="00221758" w:rsidRDefault="00221758" w:rsidP="00221758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:rsidR="00221758" w:rsidRDefault="00221758" w:rsidP="00C9480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1B40EB">
              <w:rPr>
                <w:rFonts w:eastAsia="Arial Unicode MS"/>
                <w:bCs/>
                <w:sz w:val="24"/>
                <w:szCs w:val="24"/>
              </w:rPr>
              <w:t>Draw and explain about the capacitive model of MOS Transistor?</w:t>
            </w:r>
          </w:p>
        </w:tc>
        <w:tc>
          <w:tcPr>
            <w:tcW w:w="670" w:type="dxa"/>
            <w:hideMark/>
          </w:tcPr>
          <w:p w:rsidR="00221758" w:rsidRDefault="00221758" w:rsidP="00C9480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:rsidR="00221758" w:rsidRDefault="00221758" w:rsidP="00C9480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hideMark/>
          </w:tcPr>
          <w:p w:rsidR="00221758" w:rsidRDefault="00221758" w:rsidP="00C9480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221758" w:rsidTr="004D3BCB">
        <w:tc>
          <w:tcPr>
            <w:tcW w:w="11023" w:type="dxa"/>
            <w:gridSpan w:val="6"/>
            <w:hideMark/>
          </w:tcPr>
          <w:p w:rsidR="00221758" w:rsidRDefault="00221758" w:rsidP="00C94807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21758" w:rsidTr="004D3BCB">
        <w:trPr>
          <w:gridAfter w:val="1"/>
          <w:wAfter w:w="6" w:type="dxa"/>
        </w:trPr>
        <w:tc>
          <w:tcPr>
            <w:tcW w:w="623" w:type="dxa"/>
          </w:tcPr>
          <w:p w:rsidR="00221758" w:rsidRDefault="00221758" w:rsidP="00221758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:rsidR="00221758" w:rsidRDefault="00221758" w:rsidP="00C9480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 Explain how MOSFET acts as a switch.</w:t>
            </w:r>
          </w:p>
          <w:p w:rsidR="00221758" w:rsidRDefault="00221758" w:rsidP="00C9480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b) </w:t>
            </w:r>
            <w:r w:rsidRPr="001B40EB">
              <w:rPr>
                <w:rFonts w:eastAsia="Arial Unicode MS"/>
                <w:bCs/>
                <w:sz w:val="24"/>
                <w:szCs w:val="24"/>
              </w:rPr>
              <w:t xml:space="preserve">Explain about </w:t>
            </w:r>
            <w:r>
              <w:rPr>
                <w:rFonts w:eastAsia="Arial Unicode MS"/>
                <w:bCs/>
                <w:sz w:val="24"/>
                <w:szCs w:val="24"/>
              </w:rPr>
              <w:t>Scaling of MOS</w:t>
            </w:r>
            <w:r w:rsidRPr="001B40EB">
              <w:rPr>
                <w:rFonts w:eastAsia="Arial Unicode MS"/>
                <w:bCs/>
                <w:sz w:val="24"/>
                <w:szCs w:val="24"/>
              </w:rPr>
              <w:t>FET</w:t>
            </w:r>
          </w:p>
        </w:tc>
        <w:tc>
          <w:tcPr>
            <w:tcW w:w="670" w:type="dxa"/>
            <w:hideMark/>
          </w:tcPr>
          <w:p w:rsidR="00221758" w:rsidRDefault="00221758" w:rsidP="00C9480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:rsidR="00221758" w:rsidRDefault="00221758" w:rsidP="00C9480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:rsidR="00221758" w:rsidRDefault="00221758" w:rsidP="00C9480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:rsidR="00221758" w:rsidRDefault="00221758" w:rsidP="00C9480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hideMark/>
          </w:tcPr>
          <w:p w:rsidR="00221758" w:rsidRDefault="00221758" w:rsidP="00C9480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  <w:p w:rsidR="00221758" w:rsidRDefault="00221758" w:rsidP="00C9480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21758" w:rsidTr="004D3BCB">
        <w:tc>
          <w:tcPr>
            <w:tcW w:w="11023" w:type="dxa"/>
            <w:gridSpan w:val="6"/>
            <w:hideMark/>
          </w:tcPr>
          <w:p w:rsidR="00221758" w:rsidRPr="002E143E" w:rsidRDefault="00221758" w:rsidP="00C94807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2E143E">
              <w:rPr>
                <w:rFonts w:eastAsia="Arial Unicode MS"/>
                <w:b/>
                <w:sz w:val="24"/>
                <w:szCs w:val="24"/>
              </w:rPr>
              <w:t>UNIT-2</w:t>
            </w:r>
          </w:p>
        </w:tc>
      </w:tr>
      <w:tr w:rsidR="00221758" w:rsidTr="004D3BCB">
        <w:trPr>
          <w:gridAfter w:val="1"/>
          <w:wAfter w:w="6" w:type="dxa"/>
        </w:trPr>
        <w:tc>
          <w:tcPr>
            <w:tcW w:w="623" w:type="dxa"/>
          </w:tcPr>
          <w:p w:rsidR="00221758" w:rsidRDefault="00221758" w:rsidP="00221758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:rsidR="00221758" w:rsidRDefault="00221758" w:rsidP="00C9480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Calculate the gain of a common source MOSFET Amplifier and draw the input – output characteristics with the small signal model for the saturation region.</w:t>
            </w:r>
          </w:p>
        </w:tc>
        <w:tc>
          <w:tcPr>
            <w:tcW w:w="670" w:type="dxa"/>
            <w:hideMark/>
          </w:tcPr>
          <w:p w:rsidR="00221758" w:rsidRDefault="00221758" w:rsidP="00C9480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:rsidR="00221758" w:rsidRDefault="00221758" w:rsidP="00C9480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:rsidR="00221758" w:rsidRDefault="00221758" w:rsidP="00C9480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221758" w:rsidTr="004D3BCB">
        <w:tc>
          <w:tcPr>
            <w:tcW w:w="11023" w:type="dxa"/>
            <w:gridSpan w:val="6"/>
            <w:hideMark/>
          </w:tcPr>
          <w:p w:rsidR="00221758" w:rsidRDefault="00221758" w:rsidP="00C94807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21758" w:rsidTr="004D3BCB">
        <w:trPr>
          <w:gridAfter w:val="1"/>
          <w:wAfter w:w="6" w:type="dxa"/>
        </w:trPr>
        <w:tc>
          <w:tcPr>
            <w:tcW w:w="623" w:type="dxa"/>
          </w:tcPr>
          <w:p w:rsidR="00221758" w:rsidRDefault="00221758" w:rsidP="00221758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:rsidR="00221758" w:rsidRDefault="00221758" w:rsidP="00C9480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a) Calculate the gain for the source follower MOSFET with its input-output characteristics. </w:t>
            </w:r>
          </w:p>
          <w:p w:rsidR="00221758" w:rsidRDefault="00221758" w:rsidP="00C94807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b) </w:t>
            </w:r>
            <w:r w:rsidRPr="00AC5397">
              <w:rPr>
                <w:rFonts w:eastAsia="Arial Unicode MS"/>
                <w:bCs/>
                <w:sz w:val="24"/>
                <w:szCs w:val="24"/>
              </w:rPr>
              <w:t xml:space="preserve">Suppose that in the source follower 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circuit given below, </w:t>
            </w:r>
            <w:r w:rsidRPr="00AC5397">
              <w:rPr>
                <w:rFonts w:eastAsia="Arial Unicode MS"/>
                <w:bCs/>
                <w:sz w:val="24"/>
                <w:szCs w:val="24"/>
              </w:rPr>
              <w:t>(W/L)</w:t>
            </w:r>
            <w:r w:rsidRPr="00AC5397">
              <w:rPr>
                <w:rFonts w:eastAsia="Arial Unicode MS"/>
                <w:bCs/>
                <w:sz w:val="24"/>
                <w:szCs w:val="24"/>
                <w:vertAlign w:val="subscript"/>
              </w:rPr>
              <w:t>1</w:t>
            </w:r>
            <w:r w:rsidRPr="00AC5397">
              <w:rPr>
                <w:rFonts w:eastAsia="Arial Unicode MS"/>
                <w:bCs/>
                <w:sz w:val="24"/>
                <w:szCs w:val="24"/>
              </w:rPr>
              <w:t xml:space="preserve"> = 20/0.5, I</w:t>
            </w:r>
            <w:r w:rsidRPr="00AC5397">
              <w:rPr>
                <w:rFonts w:eastAsia="Arial Unicode MS"/>
                <w:bCs/>
                <w:sz w:val="24"/>
                <w:szCs w:val="24"/>
                <w:vertAlign w:val="subscript"/>
              </w:rPr>
              <w:t>1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= 200 μA, V</w:t>
            </w:r>
            <w:r w:rsidRPr="00AC5397">
              <w:rPr>
                <w:rFonts w:eastAsia="Arial Unicode MS"/>
                <w:bCs/>
                <w:sz w:val="24"/>
                <w:szCs w:val="24"/>
                <w:vertAlign w:val="subscript"/>
              </w:rPr>
              <w:t>TH0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= 0.6 V, Ǿ</w:t>
            </w:r>
            <w:r w:rsidRPr="00AC5397">
              <w:rPr>
                <w:rFonts w:eastAsia="Arial Unicode MS"/>
                <w:bCs/>
                <w:sz w:val="24"/>
                <w:szCs w:val="24"/>
                <w:vertAlign w:val="subscript"/>
              </w:rPr>
              <w:t>F</w:t>
            </w:r>
            <w:r w:rsidRPr="00AC5397">
              <w:rPr>
                <w:rFonts w:eastAsia="Arial Unicode MS"/>
                <w:bCs/>
                <w:sz w:val="24"/>
                <w:szCs w:val="24"/>
              </w:rPr>
              <w:t xml:space="preserve"> = 0.7 V, V</w:t>
            </w:r>
            <w:r w:rsidRPr="00AC5397">
              <w:rPr>
                <w:rFonts w:eastAsia="Arial Unicode MS"/>
                <w:bCs/>
                <w:sz w:val="24"/>
                <w:szCs w:val="24"/>
                <w:vertAlign w:val="subscript"/>
              </w:rPr>
              <w:t>DD</w:t>
            </w:r>
            <w:r w:rsidRPr="00AC5397">
              <w:rPr>
                <w:rFonts w:eastAsia="Arial Unicode MS"/>
                <w:bCs/>
                <w:sz w:val="24"/>
                <w:szCs w:val="24"/>
              </w:rPr>
              <w:t xml:space="preserve"> = 1.2 V, μ</w:t>
            </w:r>
            <w:r w:rsidRPr="00AC5397">
              <w:rPr>
                <w:rFonts w:eastAsia="Arial Unicode MS"/>
                <w:bCs/>
                <w:sz w:val="24"/>
                <w:szCs w:val="24"/>
                <w:vertAlign w:val="subscript"/>
              </w:rPr>
              <w:t>n</w:t>
            </w:r>
            <w:r w:rsidRPr="00AC5397">
              <w:rPr>
                <w:rFonts w:eastAsia="Arial Unicode MS"/>
                <w:bCs/>
                <w:sz w:val="24"/>
                <w:szCs w:val="24"/>
              </w:rPr>
              <w:t>C</w:t>
            </w:r>
            <w:r w:rsidRPr="00AC5397">
              <w:rPr>
                <w:rFonts w:eastAsia="Arial Unicode MS"/>
                <w:bCs/>
                <w:sz w:val="24"/>
                <w:szCs w:val="24"/>
                <w:vertAlign w:val="subscript"/>
              </w:rPr>
              <w:t>ox</w:t>
            </w:r>
            <w:r w:rsidRPr="00AC5397">
              <w:rPr>
                <w:rFonts w:eastAsia="Arial Unicode MS"/>
                <w:bCs/>
                <w:sz w:val="24"/>
                <w:szCs w:val="24"/>
              </w:rPr>
              <w:t xml:space="preserve"> = 50 μA/V</w:t>
            </w:r>
            <w:r w:rsidRPr="00AC5397">
              <w:rPr>
                <w:rFonts w:eastAsia="Arial Unicode MS"/>
                <w:bCs/>
                <w:sz w:val="24"/>
                <w:szCs w:val="24"/>
                <w:vertAlign w:val="superscript"/>
              </w:rPr>
              <w:t>2</w:t>
            </w:r>
            <w:r w:rsidRPr="00AC5397">
              <w:rPr>
                <w:rFonts w:eastAsia="Arial Unicode MS"/>
                <w:bCs/>
                <w:sz w:val="24"/>
                <w:szCs w:val="24"/>
              </w:rPr>
              <w:t>, and γ = 0.4 V</w:t>
            </w:r>
            <w:r w:rsidRPr="00AC5397">
              <w:rPr>
                <w:rFonts w:eastAsia="Arial Unicode MS"/>
                <w:bCs/>
                <w:sz w:val="24"/>
                <w:szCs w:val="24"/>
                <w:vertAlign w:val="superscript"/>
              </w:rPr>
              <w:t>1/2</w:t>
            </w:r>
            <w:r w:rsidRPr="00AC5397">
              <w:rPr>
                <w:rFonts w:eastAsia="Arial Unicode MS"/>
                <w:bCs/>
                <w:sz w:val="24"/>
                <w:szCs w:val="24"/>
              </w:rPr>
              <w:t>. (a) Calculate Vout for Vin = 1.2 V.</w:t>
            </w:r>
          </w:p>
          <w:p w:rsidR="00221758" w:rsidRDefault="00221758" w:rsidP="00C94807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AC5397">
              <w:rPr>
                <w:rFonts w:eastAsia="Arial Unicode MS"/>
                <w:bCs/>
                <w:noProof/>
                <w:sz w:val="24"/>
                <w:szCs w:val="24"/>
                <w:lang w:val="en-IN" w:eastAsia="en-IN"/>
              </w:rPr>
              <w:drawing>
                <wp:inline distT="0" distB="0" distL="0" distR="0">
                  <wp:extent cx="1836420" cy="16929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8722" cy="16950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" w:type="dxa"/>
            <w:hideMark/>
          </w:tcPr>
          <w:p w:rsidR="00221758" w:rsidRDefault="00221758" w:rsidP="00C9480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:rsidR="00221758" w:rsidRDefault="00221758" w:rsidP="00C9480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:rsidR="00221758" w:rsidRDefault="00221758" w:rsidP="00C9480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:rsidR="00221758" w:rsidRDefault="00221758" w:rsidP="00C9480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:rsidR="00221758" w:rsidRDefault="00221758" w:rsidP="00C9480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:rsidR="00221758" w:rsidRDefault="00221758" w:rsidP="00C9480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:rsidR="00221758" w:rsidRDefault="00221758" w:rsidP="00C9480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  <w:p w:rsidR="00221758" w:rsidRDefault="00221758" w:rsidP="00C9480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:rsidR="00221758" w:rsidRDefault="00221758" w:rsidP="00C9480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BL-5</w:t>
            </w:r>
          </w:p>
        </w:tc>
      </w:tr>
      <w:tr w:rsidR="00221758" w:rsidTr="004D3BCB">
        <w:tc>
          <w:tcPr>
            <w:tcW w:w="11023" w:type="dxa"/>
            <w:gridSpan w:val="6"/>
            <w:hideMark/>
          </w:tcPr>
          <w:p w:rsidR="002E143E" w:rsidRDefault="002E143E" w:rsidP="00C94807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:rsidR="002E143E" w:rsidRDefault="002E143E" w:rsidP="00C94807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:rsidR="002E143E" w:rsidRDefault="002E143E" w:rsidP="00C94807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:rsidR="00221758" w:rsidRPr="002E143E" w:rsidRDefault="00221758" w:rsidP="00C94807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2E143E">
              <w:rPr>
                <w:rFonts w:eastAsia="Arial Unicode MS"/>
                <w:b/>
                <w:sz w:val="24"/>
                <w:szCs w:val="24"/>
              </w:rPr>
              <w:t>UNIT-3</w:t>
            </w:r>
          </w:p>
        </w:tc>
      </w:tr>
      <w:tr w:rsidR="00221758" w:rsidTr="004D3BCB">
        <w:trPr>
          <w:gridAfter w:val="1"/>
          <w:wAfter w:w="6" w:type="dxa"/>
        </w:trPr>
        <w:tc>
          <w:tcPr>
            <w:tcW w:w="623" w:type="dxa"/>
          </w:tcPr>
          <w:p w:rsidR="00221758" w:rsidRDefault="00221758" w:rsidP="00221758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:rsidR="00221758" w:rsidRDefault="00221758" w:rsidP="00C9480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What is the basic differential pair and explain the differential amplifier with different MOS loads?</w:t>
            </w:r>
          </w:p>
        </w:tc>
        <w:tc>
          <w:tcPr>
            <w:tcW w:w="670" w:type="dxa"/>
            <w:hideMark/>
          </w:tcPr>
          <w:p w:rsidR="00221758" w:rsidRDefault="00221758" w:rsidP="00C9480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:rsidR="00221758" w:rsidRDefault="00221758" w:rsidP="00C9480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:rsidR="00221758" w:rsidRDefault="00221758" w:rsidP="00C9480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221758" w:rsidTr="004D3BCB">
        <w:tc>
          <w:tcPr>
            <w:tcW w:w="11023" w:type="dxa"/>
            <w:gridSpan w:val="6"/>
            <w:hideMark/>
          </w:tcPr>
          <w:p w:rsidR="00221758" w:rsidRDefault="00221758" w:rsidP="00C94807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21758" w:rsidTr="004D3BCB">
        <w:trPr>
          <w:gridAfter w:val="1"/>
          <w:wAfter w:w="6" w:type="dxa"/>
        </w:trPr>
        <w:tc>
          <w:tcPr>
            <w:tcW w:w="623" w:type="dxa"/>
          </w:tcPr>
          <w:p w:rsidR="00221758" w:rsidRDefault="00221758" w:rsidP="00221758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:rsidR="00221758" w:rsidRDefault="00221758" w:rsidP="00C9480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a) Explain the common mode response of the differential amplifier. </w:t>
            </w:r>
          </w:p>
          <w:p w:rsidR="00221758" w:rsidRDefault="00221758" w:rsidP="00C9480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 Explain about cascade current mirrors.</w:t>
            </w:r>
          </w:p>
        </w:tc>
        <w:tc>
          <w:tcPr>
            <w:tcW w:w="670" w:type="dxa"/>
          </w:tcPr>
          <w:p w:rsidR="00221758" w:rsidRDefault="00221758" w:rsidP="00C9480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:rsidR="00221758" w:rsidRDefault="00221758" w:rsidP="00C9480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</w:tcPr>
          <w:p w:rsidR="00221758" w:rsidRDefault="00221758" w:rsidP="00C9480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:rsidR="00221758" w:rsidRDefault="00221758" w:rsidP="00C9480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</w:tcPr>
          <w:p w:rsidR="00221758" w:rsidRDefault="00221758" w:rsidP="00C9480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:rsidR="00221758" w:rsidRDefault="00221758" w:rsidP="00C9480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21758" w:rsidTr="004D3BCB">
        <w:tc>
          <w:tcPr>
            <w:tcW w:w="11023" w:type="dxa"/>
            <w:gridSpan w:val="6"/>
            <w:hideMark/>
          </w:tcPr>
          <w:p w:rsidR="002E143E" w:rsidRDefault="002E143E" w:rsidP="00C94807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:rsidR="00221758" w:rsidRPr="002E143E" w:rsidRDefault="00221758" w:rsidP="00C94807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2E143E">
              <w:rPr>
                <w:rFonts w:eastAsia="Arial Unicode MS"/>
                <w:b/>
                <w:sz w:val="24"/>
                <w:szCs w:val="24"/>
              </w:rPr>
              <w:t>UNIT-4</w:t>
            </w:r>
          </w:p>
        </w:tc>
      </w:tr>
      <w:tr w:rsidR="00221758" w:rsidTr="004D3BCB">
        <w:trPr>
          <w:gridAfter w:val="1"/>
          <w:wAfter w:w="6" w:type="dxa"/>
        </w:trPr>
        <w:tc>
          <w:tcPr>
            <w:tcW w:w="623" w:type="dxa"/>
          </w:tcPr>
          <w:p w:rsidR="00221758" w:rsidRDefault="00221758" w:rsidP="00221758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:rsidR="00221758" w:rsidRDefault="00221758" w:rsidP="00C9480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Explain the two-stage op-amp with single ended output stage in detail.</w:t>
            </w:r>
          </w:p>
        </w:tc>
        <w:tc>
          <w:tcPr>
            <w:tcW w:w="670" w:type="dxa"/>
            <w:hideMark/>
          </w:tcPr>
          <w:p w:rsidR="00221758" w:rsidRDefault="00221758" w:rsidP="00C9480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:rsidR="00221758" w:rsidRDefault="00221758" w:rsidP="00C9480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:rsidR="00221758" w:rsidRDefault="00221758" w:rsidP="00C9480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21758" w:rsidTr="004D3BCB">
        <w:tc>
          <w:tcPr>
            <w:tcW w:w="11023" w:type="dxa"/>
            <w:gridSpan w:val="6"/>
            <w:hideMark/>
          </w:tcPr>
          <w:p w:rsidR="00221758" w:rsidRDefault="00221758" w:rsidP="00C94807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21758" w:rsidTr="004D3BCB">
        <w:trPr>
          <w:gridAfter w:val="1"/>
          <w:wAfter w:w="6" w:type="dxa"/>
        </w:trPr>
        <w:tc>
          <w:tcPr>
            <w:tcW w:w="623" w:type="dxa"/>
          </w:tcPr>
          <w:p w:rsidR="00221758" w:rsidRDefault="00221758" w:rsidP="00221758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:rsidR="00221758" w:rsidRDefault="00221758" w:rsidP="00C9480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  Design the switched capacitor circuit.</w:t>
            </w:r>
          </w:p>
          <w:p w:rsidR="00221758" w:rsidRDefault="00221758" w:rsidP="00C94807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b) </w:t>
            </w:r>
            <w:r w:rsidRPr="000D4455">
              <w:rPr>
                <w:rFonts w:eastAsia="Arial Unicode MS"/>
                <w:bCs/>
                <w:sz w:val="24"/>
                <w:szCs w:val="24"/>
              </w:rPr>
              <w:t xml:space="preserve">The circuit 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given below </w:t>
            </w:r>
            <w:r w:rsidRPr="000D4455">
              <w:rPr>
                <w:rFonts w:eastAsia="Arial Unicode MS"/>
                <w:bCs/>
                <w:sz w:val="24"/>
                <w:szCs w:val="24"/>
              </w:rPr>
              <w:t>is designed for a nominal gain of 10, i.e., 1+R1/R2=10. Determine the minimum value of A</w:t>
            </w:r>
            <w:r w:rsidRPr="000D4455">
              <w:rPr>
                <w:rFonts w:eastAsia="Arial Unicode MS"/>
                <w:bCs/>
                <w:sz w:val="24"/>
                <w:szCs w:val="24"/>
                <w:vertAlign w:val="subscript"/>
              </w:rPr>
              <w:t>1</w:t>
            </w:r>
            <w:r w:rsidRPr="000D4455">
              <w:rPr>
                <w:rFonts w:eastAsia="Arial Unicode MS"/>
                <w:bCs/>
                <w:sz w:val="24"/>
                <w:szCs w:val="24"/>
              </w:rPr>
              <w:t xml:space="preserve"> for a gain error of 1%.</w:t>
            </w:r>
          </w:p>
          <w:p w:rsidR="00221758" w:rsidRDefault="00221758" w:rsidP="00C94807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0D4455">
              <w:rPr>
                <w:rFonts w:eastAsia="Arial Unicode MS"/>
                <w:bCs/>
                <w:noProof/>
                <w:sz w:val="24"/>
                <w:szCs w:val="24"/>
                <w:lang w:val="en-IN" w:eastAsia="en-IN"/>
              </w:rPr>
              <w:drawing>
                <wp:inline distT="0" distB="0" distL="0" distR="0">
                  <wp:extent cx="2076557" cy="1422473"/>
                  <wp:effectExtent l="0" t="0" r="0" b="635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6557" cy="14224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" w:type="dxa"/>
            <w:hideMark/>
          </w:tcPr>
          <w:p w:rsidR="00221758" w:rsidRDefault="00221758" w:rsidP="00C9480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:rsidR="00221758" w:rsidRDefault="00221758" w:rsidP="00C9480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:rsidR="00221758" w:rsidRDefault="00221758" w:rsidP="00C9480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:rsidR="00221758" w:rsidRDefault="00221758" w:rsidP="00C9480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:rsidR="00221758" w:rsidRDefault="00221758" w:rsidP="00C9480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  <w:p w:rsidR="00221758" w:rsidRDefault="00221758" w:rsidP="00C9480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BL-5</w:t>
            </w:r>
          </w:p>
        </w:tc>
      </w:tr>
      <w:tr w:rsidR="00221758" w:rsidTr="004D3BCB">
        <w:tc>
          <w:tcPr>
            <w:tcW w:w="11023" w:type="dxa"/>
            <w:gridSpan w:val="6"/>
            <w:hideMark/>
          </w:tcPr>
          <w:p w:rsidR="002E143E" w:rsidRDefault="002E143E" w:rsidP="00C94807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:rsidR="00221758" w:rsidRPr="002E143E" w:rsidRDefault="00221758" w:rsidP="00C94807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2E143E">
              <w:rPr>
                <w:rFonts w:eastAsia="Arial Unicode MS"/>
                <w:b/>
                <w:sz w:val="24"/>
                <w:szCs w:val="24"/>
              </w:rPr>
              <w:t>UNIT-5</w:t>
            </w:r>
          </w:p>
        </w:tc>
      </w:tr>
      <w:tr w:rsidR="00221758" w:rsidTr="004D3BCB">
        <w:trPr>
          <w:gridAfter w:val="1"/>
          <w:wAfter w:w="6" w:type="dxa"/>
        </w:trPr>
        <w:tc>
          <w:tcPr>
            <w:tcW w:w="623" w:type="dxa"/>
          </w:tcPr>
          <w:p w:rsidR="00221758" w:rsidRDefault="00221758" w:rsidP="00221758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:rsidR="00221758" w:rsidRDefault="00221758" w:rsidP="00C9480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522CFD">
              <w:rPr>
                <w:rFonts w:eastAsia="Arial Unicode MS"/>
                <w:bCs/>
                <w:sz w:val="24"/>
                <w:szCs w:val="24"/>
              </w:rPr>
              <w:t xml:space="preserve">Explain the Static and Dynamic behaviour of CMOS Inverter?  </w:t>
            </w:r>
          </w:p>
        </w:tc>
        <w:tc>
          <w:tcPr>
            <w:tcW w:w="670" w:type="dxa"/>
            <w:hideMark/>
          </w:tcPr>
          <w:p w:rsidR="00221758" w:rsidRDefault="00221758" w:rsidP="00C9480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:rsidR="00221758" w:rsidRDefault="00221758" w:rsidP="00C9480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hideMark/>
          </w:tcPr>
          <w:p w:rsidR="00221758" w:rsidRDefault="00221758" w:rsidP="00C9480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21758" w:rsidTr="004D3BCB">
        <w:tc>
          <w:tcPr>
            <w:tcW w:w="11023" w:type="dxa"/>
            <w:gridSpan w:val="6"/>
            <w:hideMark/>
          </w:tcPr>
          <w:p w:rsidR="00221758" w:rsidRDefault="00221758" w:rsidP="00C94807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21758" w:rsidTr="004D3BCB">
        <w:trPr>
          <w:gridAfter w:val="1"/>
          <w:wAfter w:w="6" w:type="dxa"/>
        </w:trPr>
        <w:tc>
          <w:tcPr>
            <w:tcW w:w="623" w:type="dxa"/>
          </w:tcPr>
          <w:p w:rsidR="00221758" w:rsidRDefault="00221758" w:rsidP="00221758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:rsidR="00221758" w:rsidRPr="00522CFD" w:rsidRDefault="00221758" w:rsidP="00C9480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522CFD">
              <w:rPr>
                <w:rFonts w:eastAsia="Arial Unicode MS"/>
                <w:bCs/>
                <w:sz w:val="24"/>
                <w:szCs w:val="24"/>
              </w:rPr>
              <w:t xml:space="preserve">a) Explain the switching characteristics of CMOS Inverter?                     </w:t>
            </w:r>
          </w:p>
          <w:p w:rsidR="00221758" w:rsidRDefault="00221758" w:rsidP="00C9480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522CFD">
              <w:rPr>
                <w:rFonts w:eastAsia="Arial Unicode MS"/>
                <w:bCs/>
                <w:sz w:val="24"/>
                <w:szCs w:val="24"/>
              </w:rPr>
              <w:t xml:space="preserve">b) </w:t>
            </w:r>
            <w:r>
              <w:rPr>
                <w:rFonts w:eastAsia="Arial Unicode MS"/>
                <w:bCs/>
                <w:sz w:val="24"/>
                <w:szCs w:val="24"/>
              </w:rPr>
              <w:t>Explain the logical effort of paths in MOS inverters.</w:t>
            </w:r>
          </w:p>
        </w:tc>
        <w:tc>
          <w:tcPr>
            <w:tcW w:w="670" w:type="dxa"/>
            <w:hideMark/>
          </w:tcPr>
          <w:p w:rsidR="00221758" w:rsidRDefault="00221758" w:rsidP="00C9480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:rsidR="00221758" w:rsidRDefault="00221758" w:rsidP="00C9480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:rsidR="00221758" w:rsidRDefault="00221758" w:rsidP="00C9480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:rsidR="00221758" w:rsidRDefault="00221758" w:rsidP="00C9480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hideMark/>
          </w:tcPr>
          <w:p w:rsidR="00221758" w:rsidRDefault="00221758" w:rsidP="00C9480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:rsidR="00221758" w:rsidRDefault="00221758" w:rsidP="00C9480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21758" w:rsidTr="004D3BCB">
        <w:tc>
          <w:tcPr>
            <w:tcW w:w="11023" w:type="dxa"/>
            <w:gridSpan w:val="6"/>
            <w:hideMark/>
          </w:tcPr>
          <w:p w:rsidR="002E143E" w:rsidRDefault="002E143E" w:rsidP="00C94807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:rsidR="00221758" w:rsidRPr="002E143E" w:rsidRDefault="00221758" w:rsidP="00C94807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2E143E">
              <w:rPr>
                <w:rFonts w:eastAsia="Arial Unicode MS"/>
                <w:b/>
                <w:sz w:val="24"/>
                <w:szCs w:val="24"/>
              </w:rPr>
              <w:t>UNIT-6</w:t>
            </w:r>
          </w:p>
        </w:tc>
      </w:tr>
      <w:tr w:rsidR="00221758" w:rsidTr="004D3BCB">
        <w:trPr>
          <w:gridAfter w:val="1"/>
          <w:wAfter w:w="6" w:type="dxa"/>
        </w:trPr>
        <w:tc>
          <w:tcPr>
            <w:tcW w:w="623" w:type="dxa"/>
          </w:tcPr>
          <w:p w:rsidR="00221758" w:rsidRDefault="00221758" w:rsidP="00221758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:rsidR="00221758" w:rsidRDefault="003F1C3D" w:rsidP="003F1C3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Discuss the operation of DRAM and explain the periodic refreshment mechanism in DRAM Circuits.</w:t>
            </w:r>
          </w:p>
        </w:tc>
        <w:tc>
          <w:tcPr>
            <w:tcW w:w="670" w:type="dxa"/>
            <w:hideMark/>
          </w:tcPr>
          <w:p w:rsidR="00221758" w:rsidRDefault="00221758" w:rsidP="00C9480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:rsidR="00221758" w:rsidRDefault="00221758" w:rsidP="00C9480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hideMark/>
          </w:tcPr>
          <w:p w:rsidR="00221758" w:rsidRDefault="00221758" w:rsidP="00C9480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21758" w:rsidTr="004D3BCB">
        <w:tc>
          <w:tcPr>
            <w:tcW w:w="11023" w:type="dxa"/>
            <w:gridSpan w:val="6"/>
            <w:hideMark/>
          </w:tcPr>
          <w:p w:rsidR="00221758" w:rsidRDefault="00221758" w:rsidP="00C94807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21758" w:rsidTr="004D3BCB">
        <w:trPr>
          <w:gridAfter w:val="1"/>
          <w:wAfter w:w="6" w:type="dxa"/>
        </w:trPr>
        <w:tc>
          <w:tcPr>
            <w:tcW w:w="623" w:type="dxa"/>
          </w:tcPr>
          <w:p w:rsidR="00221758" w:rsidRDefault="00221758" w:rsidP="00221758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:rsidR="00221758" w:rsidRDefault="00221758" w:rsidP="00C9480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</w:t>
            </w:r>
            <w:r w:rsidRPr="00773807">
              <w:rPr>
                <w:rFonts w:eastAsia="Arial Unicode MS"/>
                <w:bCs/>
                <w:sz w:val="24"/>
                <w:szCs w:val="24"/>
              </w:rPr>
              <w:t xml:space="preserve"> Explain the operation of SRAM Cell</w:t>
            </w:r>
            <w:r w:rsidRPr="004C3F38">
              <w:rPr>
                <w:rFonts w:eastAsia="Arial Unicode MS"/>
                <w:bCs/>
                <w:sz w:val="24"/>
                <w:szCs w:val="24"/>
              </w:rPr>
              <w:t xml:space="preserve"> and leakage current components?     </w:t>
            </w:r>
          </w:p>
          <w:p w:rsidR="00221758" w:rsidRDefault="00221758" w:rsidP="00C9480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 Explain the concept of Flash Memory.</w:t>
            </w:r>
          </w:p>
        </w:tc>
        <w:tc>
          <w:tcPr>
            <w:tcW w:w="670" w:type="dxa"/>
            <w:hideMark/>
          </w:tcPr>
          <w:p w:rsidR="00221758" w:rsidRDefault="00221758" w:rsidP="00C9480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:rsidR="00221758" w:rsidRDefault="00221758" w:rsidP="00C9480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:rsidR="00221758" w:rsidRDefault="00221758" w:rsidP="00C9480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:rsidR="00221758" w:rsidRDefault="00221758" w:rsidP="00C9480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hideMark/>
          </w:tcPr>
          <w:p w:rsidR="00221758" w:rsidRDefault="00221758" w:rsidP="00C9480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:rsidR="00221758" w:rsidRDefault="00221758" w:rsidP="00C9480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</w:tbl>
    <w:p w:rsidR="00221758" w:rsidRDefault="00221758" w:rsidP="0022175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21758" w:rsidRDefault="00221758" w:rsidP="00221758">
      <w:pPr>
        <w:jc w:val="center"/>
        <w:rPr>
          <w:rFonts w:ascii="Tw Cen MT" w:hAnsi="Tw Cen MT" w:cs="Arial"/>
          <w:b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p w:rsidR="00197DF3" w:rsidRDefault="00197DF3" w:rsidP="00197DF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ab/>
      </w:r>
      <w:r>
        <w:rPr>
          <w:rFonts w:ascii="Tw Cen MT" w:hAnsi="Tw Cen MT" w:cs="Arial"/>
          <w:b/>
          <w:sz w:val="24"/>
          <w:lang w:eastAsia="en-IN"/>
        </w:rPr>
        <w:tab/>
      </w:r>
    </w:p>
    <w:sectPr w:rsidR="00197DF3" w:rsidSect="000C3DC7">
      <w:footerReference w:type="default" r:id="rId9"/>
      <w:pgSz w:w="12240" w:h="15840"/>
      <w:pgMar w:top="567" w:right="474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1423" w:rsidRDefault="000B1423" w:rsidP="00450012">
      <w:pPr>
        <w:spacing w:after="0" w:line="240" w:lineRule="auto"/>
      </w:pPr>
      <w:r>
        <w:separator/>
      </w:r>
    </w:p>
  </w:endnote>
  <w:endnote w:type="continuationSeparator" w:id="0">
    <w:p w:rsidR="000B1423" w:rsidRDefault="000B1423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Gothic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2C08B2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2C08B2">
              <w:rPr>
                <w:b/>
                <w:bCs/>
                <w:sz w:val="24"/>
                <w:szCs w:val="24"/>
              </w:rPr>
              <w:fldChar w:fldCharType="separate"/>
            </w:r>
            <w:r w:rsidR="00716B28">
              <w:rPr>
                <w:b/>
                <w:bCs/>
                <w:noProof/>
              </w:rPr>
              <w:t>1</w:t>
            </w:r>
            <w:r w:rsidR="002C08B2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2C08B2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2C08B2">
              <w:rPr>
                <w:b/>
                <w:bCs/>
                <w:sz w:val="24"/>
                <w:szCs w:val="24"/>
              </w:rPr>
              <w:fldChar w:fldCharType="separate"/>
            </w:r>
            <w:r w:rsidR="00716B28">
              <w:rPr>
                <w:b/>
                <w:bCs/>
                <w:noProof/>
              </w:rPr>
              <w:t>2</w:t>
            </w:r>
            <w:r w:rsidR="002C08B2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77544" w:rsidRDefault="0077754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1423" w:rsidRDefault="000B1423" w:rsidP="00450012">
      <w:pPr>
        <w:spacing w:after="0" w:line="240" w:lineRule="auto"/>
      </w:pPr>
      <w:r>
        <w:separator/>
      </w:r>
    </w:p>
  </w:footnote>
  <w:footnote w:type="continuationSeparator" w:id="0">
    <w:p w:rsidR="000B1423" w:rsidRDefault="000B1423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A66B33"/>
    <w:multiLevelType w:val="hybridMultilevel"/>
    <w:tmpl w:val="6012178E"/>
    <w:lvl w:ilvl="0" w:tplc="14184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FC016A"/>
    <w:multiLevelType w:val="hybridMultilevel"/>
    <w:tmpl w:val="A1E2F1B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357A74"/>
    <w:multiLevelType w:val="hybridMultilevel"/>
    <w:tmpl w:val="CC1E17A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>
    <w:nsid w:val="614902E5"/>
    <w:multiLevelType w:val="hybridMultilevel"/>
    <w:tmpl w:val="5EB0FE9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3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26"/>
  </w:num>
  <w:num w:numId="7">
    <w:abstractNumId w:val="25"/>
  </w:num>
  <w:num w:numId="8">
    <w:abstractNumId w:val="3"/>
  </w:num>
  <w:num w:numId="9">
    <w:abstractNumId w:val="44"/>
  </w:num>
  <w:num w:numId="10">
    <w:abstractNumId w:val="43"/>
  </w:num>
  <w:num w:numId="11">
    <w:abstractNumId w:val="14"/>
  </w:num>
  <w:num w:numId="12">
    <w:abstractNumId w:val="38"/>
  </w:num>
  <w:num w:numId="13">
    <w:abstractNumId w:val="30"/>
  </w:num>
  <w:num w:numId="14">
    <w:abstractNumId w:val="27"/>
  </w:num>
  <w:num w:numId="15">
    <w:abstractNumId w:val="32"/>
  </w:num>
  <w:num w:numId="16">
    <w:abstractNumId w:val="2"/>
  </w:num>
  <w:num w:numId="17">
    <w:abstractNumId w:val="24"/>
  </w:num>
  <w:num w:numId="18">
    <w:abstractNumId w:val="16"/>
  </w:num>
  <w:num w:numId="19">
    <w:abstractNumId w:val="15"/>
  </w:num>
  <w:num w:numId="20">
    <w:abstractNumId w:val="0"/>
  </w:num>
  <w:num w:numId="21">
    <w:abstractNumId w:val="39"/>
  </w:num>
  <w:num w:numId="22">
    <w:abstractNumId w:val="7"/>
  </w:num>
  <w:num w:numId="23">
    <w:abstractNumId w:val="45"/>
  </w:num>
  <w:num w:numId="24">
    <w:abstractNumId w:val="23"/>
  </w:num>
  <w:num w:numId="25">
    <w:abstractNumId w:val="36"/>
  </w:num>
  <w:num w:numId="26">
    <w:abstractNumId w:val="18"/>
  </w:num>
  <w:num w:numId="27">
    <w:abstractNumId w:val="12"/>
  </w:num>
  <w:num w:numId="28">
    <w:abstractNumId w:val="42"/>
  </w:num>
  <w:num w:numId="29">
    <w:abstractNumId w:val="46"/>
  </w:num>
  <w:num w:numId="30">
    <w:abstractNumId w:val="11"/>
  </w:num>
  <w:num w:numId="31">
    <w:abstractNumId w:val="33"/>
  </w:num>
  <w:num w:numId="32">
    <w:abstractNumId w:val="28"/>
  </w:num>
  <w:num w:numId="33">
    <w:abstractNumId w:val="22"/>
  </w:num>
  <w:num w:numId="34">
    <w:abstractNumId w:val="31"/>
  </w:num>
  <w:num w:numId="35">
    <w:abstractNumId w:val="37"/>
  </w:num>
  <w:num w:numId="36">
    <w:abstractNumId w:val="6"/>
  </w:num>
  <w:num w:numId="37">
    <w:abstractNumId w:val="29"/>
  </w:num>
  <w:num w:numId="38">
    <w:abstractNumId w:val="41"/>
  </w:num>
  <w:num w:numId="39">
    <w:abstractNumId w:val="21"/>
  </w:num>
  <w:num w:numId="40">
    <w:abstractNumId w:val="20"/>
  </w:num>
  <w:num w:numId="41">
    <w:abstractNumId w:val="10"/>
  </w:num>
  <w:num w:numId="42">
    <w:abstractNumId w:val="34"/>
  </w:num>
  <w:num w:numId="43">
    <w:abstractNumId w:val="8"/>
  </w:num>
  <w:num w:numId="4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7"/>
  </w:num>
  <w:num w:numId="4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3"/>
  </w:num>
  <w:num w:numId="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724B"/>
    <w:rsid w:val="00002C15"/>
    <w:rsid w:val="00010C80"/>
    <w:rsid w:val="00021C7C"/>
    <w:rsid w:val="000318AE"/>
    <w:rsid w:val="000321DF"/>
    <w:rsid w:val="0004206C"/>
    <w:rsid w:val="00043A62"/>
    <w:rsid w:val="0005208F"/>
    <w:rsid w:val="00056F95"/>
    <w:rsid w:val="0006496C"/>
    <w:rsid w:val="0009480B"/>
    <w:rsid w:val="000978D2"/>
    <w:rsid w:val="000A1407"/>
    <w:rsid w:val="000B1423"/>
    <w:rsid w:val="000B5760"/>
    <w:rsid w:val="000C3DC7"/>
    <w:rsid w:val="000E3491"/>
    <w:rsid w:val="00114639"/>
    <w:rsid w:val="00115EDD"/>
    <w:rsid w:val="00120A87"/>
    <w:rsid w:val="00122B30"/>
    <w:rsid w:val="001371A3"/>
    <w:rsid w:val="0014647E"/>
    <w:rsid w:val="00154B86"/>
    <w:rsid w:val="0017471C"/>
    <w:rsid w:val="00190A54"/>
    <w:rsid w:val="001978D4"/>
    <w:rsid w:val="00197DF3"/>
    <w:rsid w:val="001A6F61"/>
    <w:rsid w:val="001C6325"/>
    <w:rsid w:val="001D2CC2"/>
    <w:rsid w:val="001D46D4"/>
    <w:rsid w:val="001E6066"/>
    <w:rsid w:val="001F7D4E"/>
    <w:rsid w:val="00210720"/>
    <w:rsid w:val="00221758"/>
    <w:rsid w:val="00231B3D"/>
    <w:rsid w:val="0026342E"/>
    <w:rsid w:val="002661FC"/>
    <w:rsid w:val="00271B9B"/>
    <w:rsid w:val="00272BAC"/>
    <w:rsid w:val="00281678"/>
    <w:rsid w:val="002A0ADD"/>
    <w:rsid w:val="002A6594"/>
    <w:rsid w:val="002B7019"/>
    <w:rsid w:val="002C08B2"/>
    <w:rsid w:val="002C56AB"/>
    <w:rsid w:val="002E143E"/>
    <w:rsid w:val="002F2739"/>
    <w:rsid w:val="0030154E"/>
    <w:rsid w:val="003016D7"/>
    <w:rsid w:val="00305D08"/>
    <w:rsid w:val="00311149"/>
    <w:rsid w:val="003111D6"/>
    <w:rsid w:val="00311837"/>
    <w:rsid w:val="003132E9"/>
    <w:rsid w:val="003145EF"/>
    <w:rsid w:val="00320C1F"/>
    <w:rsid w:val="00326197"/>
    <w:rsid w:val="0033105B"/>
    <w:rsid w:val="0034191C"/>
    <w:rsid w:val="00357197"/>
    <w:rsid w:val="00365B59"/>
    <w:rsid w:val="00385E3B"/>
    <w:rsid w:val="003B5F6F"/>
    <w:rsid w:val="003C66BF"/>
    <w:rsid w:val="003C6AA8"/>
    <w:rsid w:val="003E27EC"/>
    <w:rsid w:val="003F1C3D"/>
    <w:rsid w:val="00426CC0"/>
    <w:rsid w:val="00443C54"/>
    <w:rsid w:val="00450012"/>
    <w:rsid w:val="00450DB4"/>
    <w:rsid w:val="004532AA"/>
    <w:rsid w:val="004840BA"/>
    <w:rsid w:val="00490ACC"/>
    <w:rsid w:val="00497B30"/>
    <w:rsid w:val="004C0E5D"/>
    <w:rsid w:val="004D3BCB"/>
    <w:rsid w:val="004D5308"/>
    <w:rsid w:val="004E0875"/>
    <w:rsid w:val="004E2D50"/>
    <w:rsid w:val="004E30AF"/>
    <w:rsid w:val="004E3A77"/>
    <w:rsid w:val="004E53F7"/>
    <w:rsid w:val="004E7AB3"/>
    <w:rsid w:val="0050078C"/>
    <w:rsid w:val="00503CB3"/>
    <w:rsid w:val="00515117"/>
    <w:rsid w:val="005157EA"/>
    <w:rsid w:val="005515C0"/>
    <w:rsid w:val="00565A25"/>
    <w:rsid w:val="005724F2"/>
    <w:rsid w:val="00590257"/>
    <w:rsid w:val="0059388B"/>
    <w:rsid w:val="005A17AE"/>
    <w:rsid w:val="005B1AC0"/>
    <w:rsid w:val="005B2FA8"/>
    <w:rsid w:val="005B31B5"/>
    <w:rsid w:val="005E0588"/>
    <w:rsid w:val="005F37B6"/>
    <w:rsid w:val="00600462"/>
    <w:rsid w:val="00606216"/>
    <w:rsid w:val="006105BD"/>
    <w:rsid w:val="00613EE1"/>
    <w:rsid w:val="00624032"/>
    <w:rsid w:val="006375BD"/>
    <w:rsid w:val="006641A4"/>
    <w:rsid w:val="0066781D"/>
    <w:rsid w:val="00682267"/>
    <w:rsid w:val="006827BF"/>
    <w:rsid w:val="00696C7E"/>
    <w:rsid w:val="006B0B11"/>
    <w:rsid w:val="006B75D8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B28"/>
    <w:rsid w:val="00716C73"/>
    <w:rsid w:val="00716CC3"/>
    <w:rsid w:val="007304EF"/>
    <w:rsid w:val="007324A3"/>
    <w:rsid w:val="00740CC6"/>
    <w:rsid w:val="00755630"/>
    <w:rsid w:val="00763FF5"/>
    <w:rsid w:val="00777544"/>
    <w:rsid w:val="00780DE2"/>
    <w:rsid w:val="007B7B9D"/>
    <w:rsid w:val="007E1DED"/>
    <w:rsid w:val="007E3329"/>
    <w:rsid w:val="007F08DE"/>
    <w:rsid w:val="00807147"/>
    <w:rsid w:val="00823120"/>
    <w:rsid w:val="00835C44"/>
    <w:rsid w:val="008412B9"/>
    <w:rsid w:val="00855A57"/>
    <w:rsid w:val="00866E6E"/>
    <w:rsid w:val="008823E8"/>
    <w:rsid w:val="00882A88"/>
    <w:rsid w:val="00883FB4"/>
    <w:rsid w:val="008849BD"/>
    <w:rsid w:val="00890275"/>
    <w:rsid w:val="008907F7"/>
    <w:rsid w:val="00891BE5"/>
    <w:rsid w:val="008A748B"/>
    <w:rsid w:val="008A7DDA"/>
    <w:rsid w:val="008B4E8C"/>
    <w:rsid w:val="008C724B"/>
    <w:rsid w:val="008D297A"/>
    <w:rsid w:val="008D431E"/>
    <w:rsid w:val="008F3EA4"/>
    <w:rsid w:val="00900AC4"/>
    <w:rsid w:val="00900C3E"/>
    <w:rsid w:val="00906941"/>
    <w:rsid w:val="009074D9"/>
    <w:rsid w:val="00922DF2"/>
    <w:rsid w:val="0093624E"/>
    <w:rsid w:val="0093731E"/>
    <w:rsid w:val="009465A5"/>
    <w:rsid w:val="0095219B"/>
    <w:rsid w:val="009713E5"/>
    <w:rsid w:val="00985572"/>
    <w:rsid w:val="00985A5C"/>
    <w:rsid w:val="00995E84"/>
    <w:rsid w:val="009A6749"/>
    <w:rsid w:val="009C1891"/>
    <w:rsid w:val="009D2BC7"/>
    <w:rsid w:val="009E09ED"/>
    <w:rsid w:val="009E1F7E"/>
    <w:rsid w:val="009E7B8A"/>
    <w:rsid w:val="009E7D71"/>
    <w:rsid w:val="00A01BD0"/>
    <w:rsid w:val="00A12C01"/>
    <w:rsid w:val="00A15BA3"/>
    <w:rsid w:val="00A17380"/>
    <w:rsid w:val="00A56629"/>
    <w:rsid w:val="00A72B9C"/>
    <w:rsid w:val="00AB621F"/>
    <w:rsid w:val="00AC5D91"/>
    <w:rsid w:val="00AD6CC6"/>
    <w:rsid w:val="00AE2015"/>
    <w:rsid w:val="00AE67D5"/>
    <w:rsid w:val="00AE7988"/>
    <w:rsid w:val="00B050E7"/>
    <w:rsid w:val="00B32B94"/>
    <w:rsid w:val="00B57725"/>
    <w:rsid w:val="00B64AA1"/>
    <w:rsid w:val="00B7224B"/>
    <w:rsid w:val="00B85A1C"/>
    <w:rsid w:val="00B86EDB"/>
    <w:rsid w:val="00BA46C1"/>
    <w:rsid w:val="00BB2F4F"/>
    <w:rsid w:val="00BD72BB"/>
    <w:rsid w:val="00BE3CAA"/>
    <w:rsid w:val="00C05265"/>
    <w:rsid w:val="00C067A5"/>
    <w:rsid w:val="00C118B7"/>
    <w:rsid w:val="00C2279C"/>
    <w:rsid w:val="00C32A4D"/>
    <w:rsid w:val="00C338E7"/>
    <w:rsid w:val="00C51829"/>
    <w:rsid w:val="00C52385"/>
    <w:rsid w:val="00C55183"/>
    <w:rsid w:val="00C60DDD"/>
    <w:rsid w:val="00C7346C"/>
    <w:rsid w:val="00C77810"/>
    <w:rsid w:val="00C854DB"/>
    <w:rsid w:val="00C93A86"/>
    <w:rsid w:val="00C949B5"/>
    <w:rsid w:val="00C951E1"/>
    <w:rsid w:val="00CB03BD"/>
    <w:rsid w:val="00CD4355"/>
    <w:rsid w:val="00CD657D"/>
    <w:rsid w:val="00CE2203"/>
    <w:rsid w:val="00CE56A0"/>
    <w:rsid w:val="00CF7287"/>
    <w:rsid w:val="00D116EC"/>
    <w:rsid w:val="00D23716"/>
    <w:rsid w:val="00D23DDA"/>
    <w:rsid w:val="00D3618C"/>
    <w:rsid w:val="00D61A06"/>
    <w:rsid w:val="00D64ADB"/>
    <w:rsid w:val="00D8035F"/>
    <w:rsid w:val="00D87D82"/>
    <w:rsid w:val="00D90145"/>
    <w:rsid w:val="00DA3AF9"/>
    <w:rsid w:val="00DB0E33"/>
    <w:rsid w:val="00DC012E"/>
    <w:rsid w:val="00DC0948"/>
    <w:rsid w:val="00DD6649"/>
    <w:rsid w:val="00DE241E"/>
    <w:rsid w:val="00E01711"/>
    <w:rsid w:val="00E32FE6"/>
    <w:rsid w:val="00E365BA"/>
    <w:rsid w:val="00E41E95"/>
    <w:rsid w:val="00E80329"/>
    <w:rsid w:val="00E84C6E"/>
    <w:rsid w:val="00E932E4"/>
    <w:rsid w:val="00E9388D"/>
    <w:rsid w:val="00EA718A"/>
    <w:rsid w:val="00EC1A59"/>
    <w:rsid w:val="00ED3ED6"/>
    <w:rsid w:val="00EE254D"/>
    <w:rsid w:val="00EF0D17"/>
    <w:rsid w:val="00EF6930"/>
    <w:rsid w:val="00EF718E"/>
    <w:rsid w:val="00F2730C"/>
    <w:rsid w:val="00F3671A"/>
    <w:rsid w:val="00F3770D"/>
    <w:rsid w:val="00F47896"/>
    <w:rsid w:val="00F5062D"/>
    <w:rsid w:val="00F6120D"/>
    <w:rsid w:val="00F762C4"/>
    <w:rsid w:val="00F87E7C"/>
    <w:rsid w:val="00F91F10"/>
    <w:rsid w:val="00F960FB"/>
    <w:rsid w:val="00F97980"/>
    <w:rsid w:val="00FB6E14"/>
    <w:rsid w:val="00FC78C9"/>
    <w:rsid w:val="00FD30F8"/>
    <w:rsid w:val="00FD776C"/>
    <w:rsid w:val="00FE2C39"/>
    <w:rsid w:val="00FF0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  <w:style w:type="character" w:customStyle="1" w:styleId="fontstyle01">
    <w:name w:val="fontstyle01"/>
    <w:basedOn w:val="DefaultParagraphFont"/>
    <w:rsid w:val="00995E84"/>
    <w:rPr>
      <w:rFonts w:ascii="CenturyGothic" w:hAnsi="CenturyGothic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6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2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Admin</cp:lastModifiedBy>
  <cp:revision>166</cp:revision>
  <cp:lastPrinted>2024-01-25T07:23:00Z</cp:lastPrinted>
  <dcterms:created xsi:type="dcterms:W3CDTF">2013-12-20T07:44:00Z</dcterms:created>
  <dcterms:modified xsi:type="dcterms:W3CDTF">2024-01-25T07:23:00Z</dcterms:modified>
</cp:coreProperties>
</file>